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1CC" w:rsidRDefault="003861CC" w:rsidP="003861CC">
      <w:pPr>
        <w:pStyle w:val="20"/>
        <w:spacing w:before="360" w:after="900" w:line="319" w:lineRule="auto"/>
        <w:ind w:left="5740"/>
        <w:jc w:val="right"/>
      </w:pPr>
      <w:r>
        <w:rPr>
          <w:lang w:eastAsia="ru-RU" w:bidi="ru-RU"/>
        </w:rPr>
        <w:t xml:space="preserve">Приложение № 1 к Приказу </w:t>
      </w:r>
      <w:proofErr w:type="spellStart"/>
      <w:r>
        <w:rPr>
          <w:lang w:eastAsia="ru-RU" w:bidi="ru-RU"/>
        </w:rPr>
        <w:t>Минобрнауки</w:t>
      </w:r>
      <w:proofErr w:type="spellEnd"/>
      <w:r>
        <w:rPr>
          <w:lang w:eastAsia="ru-RU" w:bidi="ru-RU"/>
        </w:rPr>
        <w:t xml:space="preserve"> РД от </w:t>
      </w:r>
      <w:r>
        <w:rPr>
          <w:i/>
          <w:iCs/>
          <w:color w:val="575C9A"/>
          <w:lang w:eastAsia="ru-RU" w:bidi="ru-RU"/>
        </w:rPr>
        <w:t xml:space="preserve">Ф </w:t>
      </w:r>
      <w:r>
        <w:rPr>
          <w:i/>
          <w:iCs/>
          <w:color w:val="575C9A"/>
          <w:u w:val="single"/>
          <w:lang w:eastAsia="ru-RU" w:bidi="ru-RU"/>
        </w:rPr>
        <w:t>Ш</w:t>
      </w:r>
      <w:r>
        <w:rPr>
          <w:color w:val="575C9A"/>
          <w:u w:val="single"/>
          <w:lang w:eastAsia="ru-RU" w:bidi="ru-RU"/>
        </w:rPr>
        <w:t xml:space="preserve"> </w:t>
      </w:r>
      <w:r>
        <w:rPr>
          <w:lang w:eastAsia="ru-RU" w:bidi="ru-RU"/>
        </w:rPr>
        <w:t>2025 г.</w:t>
      </w:r>
    </w:p>
    <w:p w:rsidR="003861CC" w:rsidRDefault="003861CC" w:rsidP="003861CC">
      <w:pPr>
        <w:pStyle w:val="40"/>
        <w:keepNext/>
        <w:keepLines/>
      </w:pPr>
      <w:bookmarkStart w:id="0" w:name="bookmark8"/>
      <w:r>
        <w:rPr>
          <w:lang w:eastAsia="ru-RU" w:bidi="ru-RU"/>
        </w:rPr>
        <w:t>ПОЛОЖЕНИЕ</w:t>
      </w:r>
      <w:bookmarkEnd w:id="0"/>
    </w:p>
    <w:p w:rsidR="003861CC" w:rsidRDefault="003861CC" w:rsidP="003861CC">
      <w:pPr>
        <w:pStyle w:val="40"/>
        <w:keepNext/>
        <w:keepLines/>
        <w:spacing w:after="320"/>
        <w:jc w:val="both"/>
      </w:pPr>
      <w:bookmarkStart w:id="1" w:name="bookmark10"/>
      <w:r>
        <w:rPr>
          <w:lang w:eastAsia="ru-RU" w:bidi="ru-RU"/>
        </w:rPr>
        <w:t>Республиканского конкурса видеороликов «О профессии с любовью»</w:t>
      </w:r>
      <w:bookmarkEnd w:id="1"/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376"/>
        </w:tabs>
        <w:spacing w:line="252" w:lineRule="auto"/>
      </w:pPr>
      <w:r>
        <w:rPr>
          <w:lang w:eastAsia="ru-RU" w:bidi="ru-RU"/>
        </w:rPr>
        <w:t>Общие положения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61"/>
        </w:tabs>
        <w:spacing w:line="252" w:lineRule="auto"/>
        <w:ind w:firstLine="620"/>
        <w:jc w:val="both"/>
      </w:pPr>
      <w:r>
        <w:rPr>
          <w:lang w:eastAsia="ru-RU" w:bidi="ru-RU"/>
        </w:rPr>
        <w:t>Настоящее Положение определяет цель, задачи и порядок проведения Республиканского конкурса видеороликов «О профессии с любовью» (далее — Конкурс), а также критерии оценивания работ, представленных на Конкурс.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8"/>
        </w:tabs>
        <w:spacing w:line="276" w:lineRule="auto"/>
        <w:ind w:firstLine="620"/>
        <w:jc w:val="both"/>
      </w:pPr>
      <w:r>
        <w:rPr>
          <w:lang w:eastAsia="ru-RU" w:bidi="ru-RU"/>
        </w:rPr>
        <w:t>Конкурс проводится среди обучающихся общеобразовательных организаций, студентов учреждений среднего профессионального образования, студентов высших учебных заведений, педагогических, руководящих и иных работников организаций, осуществляющих образовательную деятельность в образовательных организациях Республики Дагестан.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4"/>
        </w:tabs>
        <w:spacing w:after="320" w:line="276" w:lineRule="auto"/>
        <w:ind w:firstLine="620"/>
        <w:jc w:val="both"/>
      </w:pPr>
      <w:r>
        <w:rPr>
          <w:lang w:eastAsia="ru-RU" w:bidi="ru-RU"/>
        </w:rPr>
        <w:t>Организаторами Конкурса являются Комитет Государственной Думы по просвещению, Комитет по образованию и науке НС РД при поддержке Министерства образования и науки Республики Дагестан, Ассоциации педагогов Республики Дагестан.</w:t>
      </w:r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391"/>
        </w:tabs>
      </w:pPr>
      <w:bookmarkStart w:id="2" w:name="bookmark13"/>
      <w:r>
        <w:rPr>
          <w:lang w:eastAsia="ru-RU" w:bidi="ru-RU"/>
        </w:rPr>
        <w:t>Цель и задачи проведения Конкурса</w:t>
      </w:r>
      <w:bookmarkEnd w:id="2"/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429"/>
        </w:tabs>
        <w:spacing w:line="286" w:lineRule="auto"/>
        <w:ind w:firstLine="620"/>
        <w:jc w:val="both"/>
      </w:pPr>
      <w:r>
        <w:rPr>
          <w:lang w:eastAsia="ru-RU" w:bidi="ru-RU"/>
        </w:rPr>
        <w:t>Целью проведения Конкурса является формирование положительного имиджа профессии «педагог», повышение престижа педагогических профессий в современном обществе.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2049"/>
        </w:tabs>
        <w:spacing w:line="286" w:lineRule="auto"/>
        <w:ind w:firstLine="620"/>
        <w:jc w:val="both"/>
      </w:pPr>
      <w:r>
        <w:rPr>
          <w:lang w:eastAsia="ru-RU" w:bidi="ru-RU"/>
        </w:rPr>
        <w:t>Задачами Конкурса являются:</w:t>
      </w:r>
    </w:p>
    <w:p w:rsidR="003861CC" w:rsidRDefault="003861CC" w:rsidP="003861CC">
      <w:pPr>
        <w:pStyle w:val="1"/>
        <w:spacing w:line="266" w:lineRule="auto"/>
        <w:ind w:firstLine="620"/>
        <w:jc w:val="both"/>
      </w:pPr>
      <w:r>
        <w:rPr>
          <w:lang w:eastAsia="ru-RU" w:bidi="ru-RU"/>
        </w:rPr>
        <w:t>- выявление творческого потенциала, поддержка социальной активности и инициативы обучающихся, студентов, педагогических, руководящих и иных работников организаций, осуществляющих образовательную деятельность;</w:t>
      </w:r>
    </w:p>
    <w:p w:rsidR="003861CC" w:rsidRDefault="003861CC" w:rsidP="003861CC">
      <w:pPr>
        <w:pStyle w:val="1"/>
        <w:spacing w:after="320" w:line="288" w:lineRule="auto"/>
        <w:ind w:firstLine="620"/>
        <w:jc w:val="both"/>
      </w:pPr>
      <w:r>
        <w:rPr>
          <w:lang w:eastAsia="ru-RU" w:bidi="ru-RU"/>
        </w:rPr>
        <w:t>-создание благоприятной инновационной среды в педагогическом коллективе, преодоление стереотипов профессиональной деятельности.</w:t>
      </w:r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2894"/>
        </w:tabs>
        <w:spacing w:line="271" w:lineRule="auto"/>
        <w:ind w:left="2500"/>
        <w:jc w:val="both"/>
      </w:pPr>
      <w:bookmarkStart w:id="3" w:name="bookmark15"/>
      <w:r>
        <w:rPr>
          <w:lang w:eastAsia="ru-RU" w:bidi="ru-RU"/>
        </w:rPr>
        <w:t>Организационный комитет Конкурса</w:t>
      </w:r>
      <w:bookmarkEnd w:id="3"/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4"/>
        </w:tabs>
        <w:spacing w:line="271" w:lineRule="auto"/>
        <w:ind w:firstLine="620"/>
        <w:jc w:val="both"/>
      </w:pPr>
      <w:r>
        <w:rPr>
          <w:lang w:eastAsia="ru-RU" w:bidi="ru-RU"/>
        </w:rPr>
        <w:t>Общее руководство подготовкой и проведением Конкурсных мероприятий осуществляет организационный комитет.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8"/>
        </w:tabs>
        <w:spacing w:line="295" w:lineRule="auto"/>
        <w:ind w:firstLine="620"/>
        <w:jc w:val="both"/>
      </w:pPr>
      <w:r>
        <w:rPr>
          <w:lang w:eastAsia="ru-RU" w:bidi="ru-RU"/>
        </w:rPr>
        <w:t>Организационный комитет Конкурса осуществляет следующую работу:</w:t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46"/>
        </w:tabs>
        <w:spacing w:line="276" w:lineRule="auto"/>
        <w:ind w:firstLine="580"/>
        <w:jc w:val="both"/>
      </w:pPr>
      <w:r>
        <w:rPr>
          <w:lang w:eastAsia="ru-RU" w:bidi="ru-RU"/>
        </w:rPr>
        <w:t>утверждает общий план подготовки и проведения Конкурса;</w:t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46"/>
        </w:tabs>
        <w:spacing w:line="298" w:lineRule="auto"/>
        <w:ind w:firstLine="620"/>
        <w:jc w:val="both"/>
      </w:pPr>
      <w:r>
        <w:rPr>
          <w:lang w:eastAsia="ru-RU" w:bidi="ru-RU"/>
        </w:rPr>
        <w:t>обеспечивает организационно-техническую и информационную поддержку Конкурса;</w:t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46"/>
        </w:tabs>
        <w:spacing w:line="288" w:lineRule="auto"/>
        <w:ind w:firstLine="620"/>
        <w:jc w:val="both"/>
      </w:pPr>
      <w:r>
        <w:rPr>
          <w:lang w:eastAsia="ru-RU" w:bidi="ru-RU"/>
        </w:rPr>
        <w:t>проводит организационно-разъяснительную работу с участниками Конкурса;</w:t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46"/>
        </w:tabs>
        <w:spacing w:after="160" w:line="276" w:lineRule="auto"/>
        <w:ind w:firstLine="580"/>
        <w:jc w:val="both"/>
      </w:pPr>
      <w:r>
        <w:rPr>
          <w:lang w:eastAsia="ru-RU" w:bidi="ru-RU"/>
        </w:rPr>
        <w:t>координирует конкурсные процедуры;</w:t>
      </w:r>
      <w:r>
        <w:br w:type="page"/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75"/>
        </w:tabs>
        <w:spacing w:line="254" w:lineRule="auto"/>
        <w:ind w:firstLine="580"/>
        <w:jc w:val="both"/>
      </w:pPr>
      <w:r>
        <w:rPr>
          <w:lang w:eastAsia="ru-RU" w:bidi="ru-RU"/>
        </w:rPr>
        <w:lastRenderedPageBreak/>
        <w:t>формирует конкурсную комиссию;</w:t>
      </w:r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75"/>
        </w:tabs>
        <w:spacing w:line="214" w:lineRule="auto"/>
        <w:ind w:firstLine="580"/>
        <w:jc w:val="both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>оказывает информационное сопровождение Конкурса в Интернет-</w:t>
      </w:r>
    </w:p>
    <w:p w:rsidR="003861CC" w:rsidRDefault="003861CC" w:rsidP="003861CC">
      <w:pPr>
        <w:pStyle w:val="22"/>
        <w:keepNext/>
        <w:keepLines/>
        <w:jc w:val="both"/>
      </w:pPr>
      <w:bookmarkStart w:id="4" w:name="bookmark17"/>
      <w:r>
        <w:rPr>
          <w:lang w:eastAsia="ru-RU" w:bidi="ru-RU"/>
        </w:rPr>
        <w:t>ресурсах и в СМИ;</w:t>
      </w:r>
      <w:bookmarkEnd w:id="4"/>
    </w:p>
    <w:p w:rsidR="003861CC" w:rsidRDefault="003861CC" w:rsidP="003861CC">
      <w:pPr>
        <w:pStyle w:val="1"/>
        <w:numPr>
          <w:ilvl w:val="0"/>
          <w:numId w:val="2"/>
        </w:numPr>
        <w:tabs>
          <w:tab w:val="left" w:pos="1075"/>
        </w:tabs>
        <w:spacing w:line="259" w:lineRule="auto"/>
        <w:ind w:firstLine="620"/>
        <w:jc w:val="both"/>
      </w:pPr>
      <w:r>
        <w:rPr>
          <w:lang w:eastAsia="ru-RU" w:bidi="ru-RU"/>
        </w:rPr>
        <w:t>осуществляет сбор заявок и конкурсных работ участников Конкурса.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68"/>
        </w:tabs>
        <w:spacing w:line="259" w:lineRule="auto"/>
        <w:ind w:firstLine="620"/>
        <w:jc w:val="both"/>
      </w:pPr>
      <w:r>
        <w:rPr>
          <w:lang w:eastAsia="ru-RU" w:bidi="ru-RU"/>
        </w:rPr>
        <w:t>Организационный комитет имеет право снять с Конкурса заявленную работу, если она не соответствует требованиям, указанным в настоящем Положении, или если работа была представлена ранее на иных конкурсах, или опубликована в информационно-телекоммуникационной сети «Интернет».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4"/>
        </w:tabs>
        <w:spacing w:after="360" w:line="259" w:lineRule="auto"/>
        <w:ind w:firstLine="620"/>
        <w:jc w:val="both"/>
      </w:pPr>
      <w:r>
        <w:rPr>
          <w:lang w:eastAsia="ru-RU" w:bidi="ru-RU"/>
        </w:rPr>
        <w:t>Организационный комитет Конкурса сохраняет за собой право использования работ в некоммерческих целях без дополнительного согласования с авторами.</w:t>
      </w:r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394"/>
        </w:tabs>
        <w:spacing w:line="259" w:lineRule="auto"/>
      </w:pPr>
      <w:bookmarkStart w:id="5" w:name="bookmark19"/>
      <w:r>
        <w:rPr>
          <w:lang w:eastAsia="ru-RU" w:bidi="ru-RU"/>
        </w:rPr>
        <w:t>Условия и порядок проведения Конкурса</w:t>
      </w:r>
      <w:bookmarkEnd w:id="5"/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4"/>
        </w:tabs>
        <w:spacing w:line="259" w:lineRule="auto"/>
        <w:ind w:firstLine="620"/>
        <w:jc w:val="both"/>
      </w:pPr>
      <w:r>
        <w:rPr>
          <w:lang w:eastAsia="ru-RU" w:bidi="ru-RU"/>
        </w:rPr>
        <w:t>К участию в Конкурсе принимаются работы обучающихся образовательных организаций, педагогических, руководящих и иных работников организаций, осуществляющих образовательную деятельность в образовательных организациях Республики Дагестан.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874"/>
        </w:tabs>
        <w:spacing w:line="259" w:lineRule="auto"/>
        <w:ind w:firstLine="620"/>
        <w:jc w:val="both"/>
      </w:pPr>
      <w:r>
        <w:rPr>
          <w:lang w:eastAsia="ru-RU" w:bidi="ru-RU"/>
        </w:rPr>
        <w:t>Возрастные категории:</w:t>
      </w:r>
    </w:p>
    <w:p w:rsidR="003861CC" w:rsidRDefault="003861CC" w:rsidP="003861CC">
      <w:pPr>
        <w:pStyle w:val="1"/>
        <w:numPr>
          <w:ilvl w:val="0"/>
          <w:numId w:val="3"/>
        </w:numPr>
        <w:tabs>
          <w:tab w:val="left" w:pos="1075"/>
        </w:tabs>
        <w:ind w:firstLine="620"/>
        <w:jc w:val="both"/>
      </w:pPr>
      <w:r>
        <w:rPr>
          <w:lang w:eastAsia="ru-RU" w:bidi="ru-RU"/>
        </w:rPr>
        <w:t>обучающиеся 9-11 классов;</w:t>
      </w:r>
    </w:p>
    <w:p w:rsidR="003861CC" w:rsidRDefault="003861CC" w:rsidP="003861CC">
      <w:pPr>
        <w:pStyle w:val="1"/>
        <w:numPr>
          <w:ilvl w:val="0"/>
          <w:numId w:val="3"/>
        </w:numPr>
        <w:tabs>
          <w:tab w:val="left" w:pos="1075"/>
        </w:tabs>
        <w:spacing w:line="259" w:lineRule="auto"/>
        <w:ind w:firstLine="620"/>
        <w:jc w:val="both"/>
      </w:pPr>
      <w:r>
        <w:rPr>
          <w:lang w:eastAsia="ru-RU" w:bidi="ru-RU"/>
        </w:rPr>
        <w:t>студенты учреждений среднего профессионального образования;</w:t>
      </w:r>
    </w:p>
    <w:p w:rsidR="003861CC" w:rsidRDefault="003861CC" w:rsidP="003861CC">
      <w:pPr>
        <w:pStyle w:val="1"/>
        <w:numPr>
          <w:ilvl w:val="0"/>
          <w:numId w:val="3"/>
        </w:numPr>
        <w:tabs>
          <w:tab w:val="left" w:pos="1075"/>
        </w:tabs>
        <w:spacing w:line="259" w:lineRule="auto"/>
        <w:ind w:firstLine="620"/>
        <w:jc w:val="both"/>
      </w:pPr>
      <w:r>
        <w:rPr>
          <w:lang w:eastAsia="ru-RU" w:bidi="ru-RU"/>
        </w:rPr>
        <w:t>студенты высших учебных заведений;</w:t>
      </w:r>
    </w:p>
    <w:p w:rsidR="003861CC" w:rsidRDefault="003861CC" w:rsidP="003861CC">
      <w:pPr>
        <w:pStyle w:val="1"/>
        <w:numPr>
          <w:ilvl w:val="0"/>
          <w:numId w:val="3"/>
        </w:numPr>
        <w:tabs>
          <w:tab w:val="left" w:pos="1075"/>
        </w:tabs>
        <w:spacing w:line="259" w:lineRule="auto"/>
        <w:ind w:firstLine="620"/>
        <w:jc w:val="both"/>
      </w:pPr>
      <w:r>
        <w:rPr>
          <w:lang w:eastAsia="ru-RU" w:bidi="ru-RU"/>
        </w:rPr>
        <w:t>педагогические, руководящие и иные работники организаций, осуществляющие образовательную деятельность.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154"/>
        </w:tabs>
        <w:spacing w:line="276" w:lineRule="auto"/>
        <w:ind w:firstLine="620"/>
        <w:jc w:val="both"/>
      </w:pPr>
      <w:r>
        <w:rPr>
          <w:lang w:eastAsia="ru-RU" w:bidi="ru-RU"/>
        </w:rPr>
        <w:t>Участие в конкурсе индивидуальное (для педагогов); в творческом коллективе (до 3-х человек) - для обучающихся, студентов.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874"/>
        </w:tabs>
        <w:ind w:firstLine="620"/>
        <w:jc w:val="both"/>
      </w:pPr>
      <w:r>
        <w:rPr>
          <w:lang w:eastAsia="ru-RU" w:bidi="ru-RU"/>
        </w:rPr>
        <w:t>Номинации Конкурса:</w:t>
      </w:r>
    </w:p>
    <w:p w:rsidR="003861CC" w:rsidRDefault="003861CC" w:rsidP="003861CC">
      <w:pPr>
        <w:pStyle w:val="1"/>
        <w:ind w:firstLine="620"/>
        <w:jc w:val="both"/>
      </w:pPr>
      <w:r>
        <w:rPr>
          <w:b/>
          <w:bCs/>
          <w:lang w:eastAsia="ru-RU" w:bidi="ru-RU"/>
        </w:rPr>
        <w:t>«Креативный педагог - креативные ученики».</w:t>
      </w:r>
    </w:p>
    <w:p w:rsidR="003861CC" w:rsidRDefault="003861CC" w:rsidP="003861CC">
      <w:pPr>
        <w:pStyle w:val="1"/>
        <w:ind w:firstLine="700"/>
        <w:jc w:val="both"/>
      </w:pPr>
      <w:r>
        <w:rPr>
          <w:lang w:eastAsia="ru-RU" w:bidi="ru-RU"/>
        </w:rPr>
        <w:t>В номинации могут быть представлены видеоролики об учителях, создающих интересные уроки, разрабатывающих новые методики обучения, использующих инновационные подходы и методы обучения, вносящих значительный вклад в культуру учебного заведения.</w:t>
      </w:r>
    </w:p>
    <w:p w:rsidR="003861CC" w:rsidRDefault="003861CC" w:rsidP="003861CC">
      <w:pPr>
        <w:pStyle w:val="1"/>
        <w:spacing w:line="276" w:lineRule="auto"/>
        <w:ind w:firstLine="580"/>
        <w:jc w:val="both"/>
      </w:pPr>
      <w:r>
        <w:rPr>
          <w:b/>
          <w:bCs/>
          <w:lang w:eastAsia="ru-RU" w:bidi="ru-RU"/>
        </w:rPr>
        <w:t>«Педагог - наставник будущего поколения».</w:t>
      </w:r>
    </w:p>
    <w:p w:rsidR="003861CC" w:rsidRDefault="003861CC" w:rsidP="003861CC">
      <w:pPr>
        <w:pStyle w:val="1"/>
        <w:spacing w:line="276" w:lineRule="auto"/>
        <w:ind w:firstLine="700"/>
        <w:jc w:val="both"/>
      </w:pPr>
      <w:r>
        <w:rPr>
          <w:lang w:eastAsia="ru-RU" w:bidi="ru-RU"/>
        </w:rPr>
        <w:t>В номинации могут быть представлены видеоролики о педагогах, оказывающих положительное влияние на процесс развития и социального становления обучающихся.</w:t>
      </w:r>
    </w:p>
    <w:p w:rsidR="003861CC" w:rsidRDefault="003861CC" w:rsidP="003861CC">
      <w:pPr>
        <w:pStyle w:val="1"/>
        <w:ind w:firstLine="580"/>
        <w:jc w:val="both"/>
      </w:pPr>
      <w:r>
        <w:rPr>
          <w:b/>
          <w:bCs/>
          <w:lang w:eastAsia="ru-RU" w:bidi="ru-RU"/>
        </w:rPr>
        <w:t>«Учитель - проводник к успеху».</w:t>
      </w:r>
    </w:p>
    <w:p w:rsidR="003861CC" w:rsidRDefault="003861CC" w:rsidP="003861CC">
      <w:pPr>
        <w:pStyle w:val="1"/>
        <w:spacing w:line="276" w:lineRule="auto"/>
        <w:ind w:firstLine="700"/>
        <w:jc w:val="both"/>
      </w:pPr>
      <w:r>
        <w:rPr>
          <w:lang w:eastAsia="ru-RU" w:bidi="ru-RU"/>
        </w:rPr>
        <w:t>В номинации могут быть представлены видеоролики о педагогах, которые помогают ученикам преодолеть трудности, раскрыть свой потенциал.</w:t>
      </w:r>
    </w:p>
    <w:p w:rsidR="003861CC" w:rsidRDefault="003861CC" w:rsidP="003861CC">
      <w:pPr>
        <w:pStyle w:val="1"/>
        <w:spacing w:line="276" w:lineRule="auto"/>
        <w:ind w:firstLine="580"/>
        <w:jc w:val="both"/>
      </w:pPr>
      <w:r>
        <w:rPr>
          <w:b/>
          <w:bCs/>
          <w:lang w:eastAsia="ru-RU" w:bidi="ru-RU"/>
        </w:rPr>
        <w:t>«Учитель - «вечный» ученик».</w:t>
      </w:r>
    </w:p>
    <w:p w:rsidR="003861CC" w:rsidRDefault="003861CC" w:rsidP="003861CC">
      <w:pPr>
        <w:pStyle w:val="1"/>
        <w:spacing w:line="276" w:lineRule="auto"/>
        <w:ind w:firstLine="700"/>
        <w:jc w:val="both"/>
      </w:pPr>
      <w:r>
        <w:rPr>
          <w:lang w:eastAsia="ru-RU" w:bidi="ru-RU"/>
        </w:rPr>
        <w:t>В номинации могут быть представлены видеоролики о педагогах, постоянно развивающих свои профессиональные навыки и компетенции.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874"/>
        </w:tabs>
        <w:spacing w:line="276" w:lineRule="auto"/>
        <w:ind w:firstLine="700"/>
        <w:jc w:val="both"/>
      </w:pPr>
      <w:r>
        <w:rPr>
          <w:lang w:eastAsia="ru-RU" w:bidi="ru-RU"/>
        </w:rPr>
        <w:t>Этапы Конкурса:</w:t>
      </w:r>
    </w:p>
    <w:p w:rsidR="003861CC" w:rsidRDefault="003861CC" w:rsidP="003861CC">
      <w:pPr>
        <w:pStyle w:val="1"/>
        <w:numPr>
          <w:ilvl w:val="0"/>
          <w:numId w:val="4"/>
        </w:numPr>
        <w:tabs>
          <w:tab w:val="left" w:pos="852"/>
        </w:tabs>
        <w:spacing w:line="283" w:lineRule="auto"/>
        <w:ind w:firstLine="700"/>
        <w:jc w:val="both"/>
      </w:pPr>
      <w:r>
        <w:rPr>
          <w:lang w:eastAsia="ru-RU" w:bidi="ru-RU"/>
        </w:rPr>
        <w:t xml:space="preserve">этап - </w:t>
      </w:r>
      <w:r>
        <w:rPr>
          <w:b/>
          <w:bCs/>
          <w:lang w:eastAsia="ru-RU" w:bidi="ru-RU"/>
        </w:rPr>
        <w:t xml:space="preserve">с 29 сентября по 26 октября 2025 г. - </w:t>
      </w:r>
      <w:r>
        <w:rPr>
          <w:lang w:eastAsia="ru-RU" w:bidi="ru-RU"/>
        </w:rPr>
        <w:t>приём работ в электронном виде;</w:t>
      </w:r>
    </w:p>
    <w:p w:rsidR="003861CC" w:rsidRDefault="003861CC" w:rsidP="003861CC">
      <w:pPr>
        <w:pStyle w:val="1"/>
        <w:numPr>
          <w:ilvl w:val="0"/>
          <w:numId w:val="4"/>
        </w:numPr>
        <w:tabs>
          <w:tab w:val="left" w:pos="870"/>
        </w:tabs>
        <w:spacing w:line="283" w:lineRule="auto"/>
        <w:ind w:firstLine="700"/>
        <w:jc w:val="both"/>
      </w:pPr>
      <w:r>
        <w:rPr>
          <w:lang w:eastAsia="ru-RU" w:bidi="ru-RU"/>
        </w:rPr>
        <w:t xml:space="preserve">этап - </w:t>
      </w:r>
      <w:r>
        <w:rPr>
          <w:b/>
          <w:bCs/>
          <w:lang w:eastAsia="ru-RU" w:bidi="ru-RU"/>
        </w:rPr>
        <w:t xml:space="preserve">с 27 октября по 9 ноября 2025 г. </w:t>
      </w:r>
      <w:r>
        <w:rPr>
          <w:lang w:eastAsia="ru-RU" w:bidi="ru-RU"/>
        </w:rPr>
        <w:t>- рассмотрение работ жюри, определение победителей и призёров Конкурса;</w:t>
      </w:r>
      <w:r>
        <w:br w:type="page"/>
      </w:r>
    </w:p>
    <w:p w:rsidR="003861CC" w:rsidRDefault="003861CC" w:rsidP="003861CC">
      <w:pPr>
        <w:pStyle w:val="1"/>
        <w:numPr>
          <w:ilvl w:val="0"/>
          <w:numId w:val="4"/>
        </w:numPr>
        <w:tabs>
          <w:tab w:val="left" w:pos="880"/>
        </w:tabs>
        <w:spacing w:line="266" w:lineRule="auto"/>
        <w:ind w:firstLine="580"/>
        <w:jc w:val="both"/>
      </w:pPr>
      <w:r>
        <w:rPr>
          <w:lang w:eastAsia="ru-RU" w:bidi="ru-RU"/>
        </w:rPr>
        <w:lastRenderedPageBreak/>
        <w:t xml:space="preserve">этап — </w:t>
      </w:r>
      <w:r>
        <w:rPr>
          <w:b/>
          <w:bCs/>
          <w:lang w:eastAsia="ru-RU" w:bidi="ru-RU"/>
        </w:rPr>
        <w:t xml:space="preserve">с 27 октября по 9 ноября 2025 г. </w:t>
      </w:r>
      <w:r>
        <w:rPr>
          <w:lang w:eastAsia="ru-RU" w:bidi="ru-RU"/>
        </w:rPr>
        <w:t>— рассмотрение работ жюри, определение победителей и призёров Конкурса;</w:t>
      </w:r>
    </w:p>
    <w:p w:rsidR="003861CC" w:rsidRDefault="003861CC" w:rsidP="003861CC">
      <w:pPr>
        <w:pStyle w:val="1"/>
        <w:numPr>
          <w:ilvl w:val="0"/>
          <w:numId w:val="5"/>
        </w:numPr>
        <w:tabs>
          <w:tab w:val="left" w:pos="1200"/>
        </w:tabs>
        <w:spacing w:line="266" w:lineRule="auto"/>
        <w:ind w:firstLine="580"/>
        <w:jc w:val="both"/>
      </w:pPr>
      <w:r>
        <w:rPr>
          <w:b/>
          <w:bCs/>
          <w:lang w:eastAsia="ru-RU" w:bidi="ru-RU"/>
        </w:rPr>
        <w:t xml:space="preserve">ноября 2025 г. </w:t>
      </w:r>
      <w:r>
        <w:rPr>
          <w:lang w:eastAsia="ru-RU" w:bidi="ru-RU"/>
        </w:rPr>
        <w:t xml:space="preserve">- объявление победителей на сайте </w:t>
      </w:r>
      <w:r>
        <w:rPr>
          <w:u w:val="single"/>
          <w:lang w:val="en-US" w:bidi="en-US"/>
        </w:rPr>
        <w:t>https</w:t>
      </w:r>
      <w:r w:rsidRPr="00816209">
        <w:rPr>
          <w:u w:val="single"/>
          <w:lang w:bidi="en-US"/>
        </w:rPr>
        <w:t xml:space="preserve"> </w:t>
      </w:r>
      <w:r>
        <w:rPr>
          <w:u w:val="single"/>
          <w:lang w:eastAsia="ru-RU" w:bidi="ru-RU"/>
        </w:rPr>
        <w:t>://</w:t>
      </w:r>
      <w:proofErr w:type="spellStart"/>
      <w:r>
        <w:rPr>
          <w:u w:val="single"/>
          <w:lang w:eastAsia="ru-RU" w:bidi="ru-RU"/>
        </w:rPr>
        <w:t>гсо</w:t>
      </w:r>
      <w:proofErr w:type="spellEnd"/>
      <w:r>
        <w:rPr>
          <w:u w:val="single"/>
          <w:lang w:eastAsia="ru-RU" w:bidi="ru-RU"/>
        </w:rPr>
        <w:t xml:space="preserve">- </w:t>
      </w:r>
      <w:proofErr w:type="spellStart"/>
      <w:proofErr w:type="gramStart"/>
      <w:r>
        <w:rPr>
          <w:u w:val="single"/>
          <w:lang w:val="en-US" w:bidi="en-US"/>
        </w:rPr>
        <w:t>rd</w:t>
      </w:r>
      <w:proofErr w:type="spellEnd"/>
      <w:r w:rsidRPr="00816209">
        <w:rPr>
          <w:u w:val="single"/>
          <w:lang w:bidi="en-US"/>
        </w:rPr>
        <w:t>.</w:t>
      </w:r>
      <w:proofErr w:type="spellStart"/>
      <w:r>
        <w:rPr>
          <w:u w:val="single"/>
          <w:lang w:val="en-US" w:bidi="en-US"/>
        </w:rPr>
        <w:t>gosuslugi</w:t>
      </w:r>
      <w:proofErr w:type="spellEnd"/>
      <w:r w:rsidRPr="00816209">
        <w:rPr>
          <w:u w:val="single"/>
          <w:lang w:bidi="en-US"/>
        </w:rPr>
        <w:t>.</w:t>
      </w:r>
      <w:r>
        <w:rPr>
          <w:u w:val="single"/>
          <w:lang w:val="en-US" w:bidi="en-US"/>
        </w:rPr>
        <w:t>ru</w:t>
      </w:r>
      <w:proofErr w:type="gramEnd"/>
      <w:r w:rsidRPr="00816209">
        <w:rPr>
          <w:u w:val="single"/>
          <w:lang w:bidi="en-US"/>
        </w:rPr>
        <w:t>/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00"/>
        </w:tabs>
        <w:spacing w:line="266" w:lineRule="auto"/>
        <w:ind w:firstLine="580"/>
        <w:jc w:val="both"/>
      </w:pPr>
      <w:r>
        <w:rPr>
          <w:lang w:eastAsia="ru-RU" w:bidi="ru-RU"/>
        </w:rPr>
        <w:t xml:space="preserve">Видеоролики загружаются на </w:t>
      </w:r>
      <w:proofErr w:type="spellStart"/>
      <w:r>
        <w:rPr>
          <w:lang w:eastAsia="ru-RU" w:bidi="ru-RU"/>
        </w:rPr>
        <w:t>файлообменник</w:t>
      </w:r>
      <w:proofErr w:type="spellEnd"/>
      <w:r>
        <w:rPr>
          <w:lang w:eastAsia="ru-RU" w:bidi="ru-RU"/>
        </w:rPr>
        <w:t xml:space="preserve"> </w:t>
      </w:r>
      <w:r w:rsidRPr="00816209">
        <w:rPr>
          <w:lang w:bidi="en-US"/>
        </w:rPr>
        <w:t>(</w:t>
      </w:r>
      <w:r>
        <w:rPr>
          <w:lang w:val="en-US" w:bidi="en-US"/>
        </w:rPr>
        <w:t>Google</w:t>
      </w:r>
      <w:r>
        <w:rPr>
          <w:lang w:eastAsia="ru-RU" w:bidi="ru-RU"/>
        </w:rPr>
        <w:t>-диск, Яндекс- диск), ссылка на загруженный файл указывается в Заявке. Доступ для скачивания файла по ссылке должен быть открыт.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00"/>
        </w:tabs>
        <w:spacing w:line="266" w:lineRule="auto"/>
        <w:ind w:firstLine="580"/>
        <w:jc w:val="both"/>
      </w:pPr>
      <w:r>
        <w:rPr>
          <w:lang w:eastAsia="ru-RU" w:bidi="ru-RU"/>
        </w:rPr>
        <w:t xml:space="preserve">У частники Конкурса высылают заявку (Приложение № 1 к Положению) вместе с согласием на обработку персональных данных (Приложение № 2 к Положению) на электронный адрес </w:t>
      </w:r>
      <w:hyperlink r:id="rId5" w:history="1">
        <w:r>
          <w:rPr>
            <w:u w:val="single"/>
            <w:lang w:val="en-US" w:bidi="en-US"/>
          </w:rPr>
          <w:t>uchitel</w:t>
        </w:r>
        <w:r w:rsidRPr="00816209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RD</w:t>
        </w:r>
        <w:r w:rsidRPr="00816209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yandex</w:t>
        </w:r>
        <w:r w:rsidRPr="00816209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816209">
        <w:rPr>
          <w:lang w:bidi="en-US"/>
        </w:rPr>
        <w:t xml:space="preserve"> </w:t>
      </w:r>
      <w:r>
        <w:rPr>
          <w:lang w:eastAsia="ru-RU" w:bidi="ru-RU"/>
        </w:rPr>
        <w:t>с пометкой в теме письма «Видеоролик».</w:t>
      </w:r>
    </w:p>
    <w:p w:rsidR="003861CC" w:rsidRDefault="003861CC" w:rsidP="003861CC">
      <w:pPr>
        <w:pStyle w:val="1"/>
        <w:spacing w:line="266" w:lineRule="auto"/>
        <w:ind w:firstLine="580"/>
        <w:jc w:val="both"/>
      </w:pPr>
      <w:r>
        <w:rPr>
          <w:b/>
          <w:bCs/>
          <w:u w:val="single"/>
          <w:lang w:eastAsia="ru-RU" w:bidi="ru-RU"/>
        </w:rPr>
        <w:t xml:space="preserve">Заявка - в формате </w:t>
      </w:r>
      <w:r>
        <w:rPr>
          <w:b/>
          <w:bCs/>
          <w:u w:val="single"/>
          <w:lang w:val="en-US" w:bidi="en-US"/>
        </w:rPr>
        <w:t>Word</w:t>
      </w:r>
      <w:r w:rsidRPr="00816209">
        <w:rPr>
          <w:b/>
          <w:bCs/>
          <w:u w:val="single"/>
          <w:lang w:bidi="en-US"/>
        </w:rPr>
        <w:t xml:space="preserve">, </w:t>
      </w:r>
      <w:r>
        <w:rPr>
          <w:b/>
          <w:bCs/>
          <w:u w:val="single"/>
          <w:lang w:eastAsia="ru-RU" w:bidi="ru-RU"/>
        </w:rPr>
        <w:t xml:space="preserve">заполненное и подписанное согласие - в формате </w:t>
      </w:r>
      <w:r>
        <w:rPr>
          <w:b/>
          <w:bCs/>
          <w:u w:val="single"/>
          <w:lang w:val="en-US" w:bidi="en-US"/>
        </w:rPr>
        <w:t>PDF</w:t>
      </w:r>
      <w:r w:rsidRPr="00816209">
        <w:rPr>
          <w:b/>
          <w:bCs/>
          <w:u w:val="single"/>
          <w:lang w:bidi="en-US"/>
        </w:rPr>
        <w:t>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793"/>
        </w:tabs>
        <w:spacing w:line="266" w:lineRule="auto"/>
        <w:ind w:firstLine="580"/>
        <w:jc w:val="both"/>
      </w:pPr>
      <w:r>
        <w:rPr>
          <w:lang w:eastAsia="ru-RU" w:bidi="ru-RU"/>
        </w:rPr>
        <w:t>Требования к конкурсным работам:</w:t>
      </w:r>
    </w:p>
    <w:p w:rsidR="003861CC" w:rsidRDefault="003861CC" w:rsidP="003861CC">
      <w:pPr>
        <w:pStyle w:val="1"/>
        <w:spacing w:line="266" w:lineRule="auto"/>
        <w:ind w:firstLine="580"/>
        <w:jc w:val="both"/>
      </w:pPr>
      <w:r>
        <w:rPr>
          <w:lang w:eastAsia="ru-RU" w:bidi="ru-RU"/>
        </w:rPr>
        <w:t>На конкурс принимаются видеоролики, соответствующие тематике конкурса.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 xml:space="preserve">Разрешённые форматы: </w:t>
      </w:r>
      <w:r>
        <w:rPr>
          <w:lang w:val="en-US" w:bidi="en-US"/>
        </w:rPr>
        <w:t>AVI</w:t>
      </w:r>
      <w:r w:rsidRPr="00816209">
        <w:rPr>
          <w:lang w:bidi="en-US"/>
        </w:rPr>
        <w:t xml:space="preserve">, </w:t>
      </w:r>
      <w:r>
        <w:rPr>
          <w:lang w:val="en-US" w:bidi="en-US"/>
        </w:rPr>
        <w:t>MOV</w:t>
      </w:r>
      <w:r w:rsidRPr="00816209">
        <w:rPr>
          <w:lang w:bidi="en-US"/>
        </w:rPr>
        <w:t xml:space="preserve">, </w:t>
      </w:r>
      <w:r>
        <w:rPr>
          <w:lang w:val="en-US" w:bidi="en-US"/>
        </w:rPr>
        <w:t>MPEG</w:t>
      </w:r>
      <w:r w:rsidRPr="00816209">
        <w:rPr>
          <w:lang w:bidi="en-US"/>
        </w:rPr>
        <w:t xml:space="preserve">, </w:t>
      </w:r>
      <w:r>
        <w:rPr>
          <w:lang w:eastAsia="ru-RU" w:bidi="ru-RU"/>
        </w:rPr>
        <w:t>MP4.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 xml:space="preserve">Минимальное разрешение видеоролика: </w:t>
      </w:r>
      <w:r w:rsidRPr="00816209">
        <w:rPr>
          <w:lang w:bidi="en-US"/>
        </w:rPr>
        <w:t>480</w:t>
      </w:r>
      <w:r>
        <w:rPr>
          <w:lang w:val="en-US" w:bidi="en-US"/>
        </w:rPr>
        <w:t>x</w:t>
      </w:r>
      <w:r w:rsidRPr="00816209">
        <w:rPr>
          <w:lang w:bidi="en-US"/>
        </w:rPr>
        <w:t xml:space="preserve">360 </w:t>
      </w:r>
      <w:r>
        <w:rPr>
          <w:lang w:eastAsia="ru-RU" w:bidi="ru-RU"/>
        </w:rPr>
        <w:t xml:space="preserve">для 4:3, </w:t>
      </w:r>
      <w:r w:rsidRPr="00816209">
        <w:rPr>
          <w:lang w:bidi="en-US"/>
        </w:rPr>
        <w:t>480</w:t>
      </w:r>
      <w:r>
        <w:rPr>
          <w:lang w:val="en-US" w:bidi="en-US"/>
        </w:rPr>
        <w:t>x</w:t>
      </w:r>
      <w:r w:rsidRPr="00816209">
        <w:rPr>
          <w:lang w:bidi="en-US"/>
        </w:rPr>
        <w:t xml:space="preserve">272 </w:t>
      </w:r>
      <w:r>
        <w:rPr>
          <w:lang w:eastAsia="ru-RU" w:bidi="ru-RU"/>
        </w:rPr>
        <w:t xml:space="preserve">для 16:9, не ниже 240 </w:t>
      </w:r>
      <w:proofErr w:type="spellStart"/>
      <w:r>
        <w:rPr>
          <w:lang w:eastAsia="ru-RU" w:bidi="ru-RU"/>
        </w:rPr>
        <w:t>рх</w:t>
      </w:r>
      <w:proofErr w:type="spellEnd"/>
      <w:r>
        <w:rPr>
          <w:lang w:eastAsia="ru-RU" w:bidi="ru-RU"/>
        </w:rPr>
        <w:t xml:space="preserve"> (пикселей). Ориентация - горизонтальная.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>Продолжительность видеоролика - от 1 до 3 минут.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>Видеоролики должны быть оформлены информационной заставкой с данными автора (Ф.И.О. автора; наименование образовательной организации, должность).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>Использование при монтаже и съёмке видеоролика специальных программ и инструментов - на усмотрение участника.</w:t>
      </w:r>
    </w:p>
    <w:p w:rsidR="003861CC" w:rsidRDefault="003861CC" w:rsidP="003861CC">
      <w:pPr>
        <w:pStyle w:val="1"/>
        <w:spacing w:line="271" w:lineRule="auto"/>
        <w:ind w:firstLine="580"/>
        <w:jc w:val="both"/>
      </w:pPr>
      <w:r>
        <w:rPr>
          <w:lang w:eastAsia="ru-RU" w:bidi="ru-RU"/>
        </w:rPr>
        <w:t>Видеоматериал может быть выполнен в любом жанре на выбор: видеосюжет, очерк, интервью/беседа, короткометражный фильм, авторский проект.</w:t>
      </w:r>
    </w:p>
    <w:p w:rsidR="003861CC" w:rsidRDefault="003861CC" w:rsidP="003861CC">
      <w:pPr>
        <w:pStyle w:val="1"/>
        <w:ind w:firstLine="580"/>
        <w:jc w:val="both"/>
      </w:pPr>
      <w:r>
        <w:rPr>
          <w:b/>
          <w:bCs/>
          <w:lang w:eastAsia="ru-RU" w:bidi="ru-RU"/>
        </w:rPr>
        <w:t xml:space="preserve">В </w:t>
      </w:r>
      <w:r>
        <w:rPr>
          <w:lang w:eastAsia="ru-RU" w:bidi="ru-RU"/>
        </w:rPr>
        <w:t>ролике могут использоваться фотографии.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00"/>
        </w:tabs>
        <w:ind w:firstLine="580"/>
        <w:jc w:val="both"/>
      </w:pPr>
      <w:r>
        <w:rPr>
          <w:lang w:eastAsia="ru-RU" w:bidi="ru-RU"/>
        </w:rPr>
        <w:t>Не принимаются и не рассматриваются работы, не соответствующие целям и задачам Конкурса.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793"/>
        </w:tabs>
        <w:ind w:firstLine="560"/>
        <w:jc w:val="both"/>
      </w:pPr>
      <w:r>
        <w:rPr>
          <w:lang w:eastAsia="ru-RU" w:bidi="ru-RU"/>
        </w:rPr>
        <w:t>Видеоматериалы, представленные на конкурс, не рецензируются.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04"/>
        </w:tabs>
        <w:ind w:firstLine="580"/>
        <w:jc w:val="both"/>
      </w:pPr>
      <w:proofErr w:type="gramStart"/>
      <w:r>
        <w:rPr>
          <w:lang w:eastAsia="ru-RU" w:bidi="ru-RU"/>
        </w:rPr>
        <w:t>.Видеоматериалы</w:t>
      </w:r>
      <w:proofErr w:type="gramEnd"/>
      <w:r>
        <w:rPr>
          <w:lang w:eastAsia="ru-RU" w:bidi="ru-RU"/>
        </w:rPr>
        <w:t>, присланные после завершения срока приема работ, не рассматриваются.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793"/>
        </w:tabs>
        <w:ind w:firstLine="560"/>
        <w:jc w:val="both"/>
      </w:pPr>
      <w:r>
        <w:rPr>
          <w:lang w:eastAsia="ru-RU" w:bidi="ru-RU"/>
        </w:rPr>
        <w:t>Критерии оценивания:</w:t>
      </w:r>
    </w:p>
    <w:p w:rsidR="003861CC" w:rsidRDefault="003861CC" w:rsidP="003861CC">
      <w:pPr>
        <w:pStyle w:val="1"/>
        <w:numPr>
          <w:ilvl w:val="0"/>
          <w:numId w:val="6"/>
        </w:numPr>
        <w:tabs>
          <w:tab w:val="left" w:pos="908"/>
        </w:tabs>
        <w:ind w:firstLine="560"/>
        <w:jc w:val="both"/>
      </w:pPr>
      <w:r>
        <w:rPr>
          <w:lang w:eastAsia="ru-RU" w:bidi="ru-RU"/>
        </w:rPr>
        <w:t>соответствие работы заявленной теме;</w:t>
      </w:r>
    </w:p>
    <w:p w:rsidR="003861CC" w:rsidRDefault="003861CC" w:rsidP="003861CC">
      <w:pPr>
        <w:pStyle w:val="1"/>
        <w:numPr>
          <w:ilvl w:val="0"/>
          <w:numId w:val="6"/>
        </w:numPr>
        <w:tabs>
          <w:tab w:val="left" w:pos="904"/>
        </w:tabs>
        <w:ind w:firstLine="560"/>
        <w:jc w:val="both"/>
      </w:pPr>
      <w:r>
        <w:rPr>
          <w:lang w:eastAsia="ru-RU" w:bidi="ru-RU"/>
        </w:rPr>
        <w:t>креативность (новизна идеи, оригинальность, гибкость мышления);</w:t>
      </w:r>
    </w:p>
    <w:p w:rsidR="003861CC" w:rsidRDefault="003861CC" w:rsidP="003861CC">
      <w:pPr>
        <w:pStyle w:val="1"/>
        <w:numPr>
          <w:ilvl w:val="0"/>
          <w:numId w:val="6"/>
        </w:numPr>
        <w:tabs>
          <w:tab w:val="left" w:pos="928"/>
        </w:tabs>
        <w:ind w:firstLine="580"/>
        <w:jc w:val="both"/>
      </w:pPr>
      <w:r>
        <w:rPr>
          <w:lang w:eastAsia="ru-RU" w:bidi="ru-RU"/>
        </w:rPr>
        <w:t>качество видеосъемки;</w:t>
      </w:r>
    </w:p>
    <w:p w:rsidR="003861CC" w:rsidRDefault="003861CC" w:rsidP="003861CC">
      <w:pPr>
        <w:pStyle w:val="1"/>
        <w:numPr>
          <w:ilvl w:val="0"/>
          <w:numId w:val="6"/>
        </w:numPr>
        <w:tabs>
          <w:tab w:val="left" w:pos="928"/>
        </w:tabs>
        <w:ind w:firstLine="580"/>
        <w:jc w:val="both"/>
      </w:pPr>
      <w:r>
        <w:rPr>
          <w:lang w:eastAsia="ru-RU" w:bidi="ru-RU"/>
        </w:rPr>
        <w:t>уровень владения специальными средствами;</w:t>
      </w:r>
    </w:p>
    <w:p w:rsidR="003861CC" w:rsidRDefault="003861CC" w:rsidP="003861CC">
      <w:pPr>
        <w:pStyle w:val="1"/>
        <w:numPr>
          <w:ilvl w:val="0"/>
          <w:numId w:val="6"/>
        </w:numPr>
        <w:tabs>
          <w:tab w:val="left" w:pos="928"/>
        </w:tabs>
        <w:ind w:firstLine="580"/>
        <w:jc w:val="both"/>
      </w:pPr>
      <w:r>
        <w:rPr>
          <w:lang w:eastAsia="ru-RU" w:bidi="ru-RU"/>
        </w:rPr>
        <w:t>эстетичность работы.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98"/>
        </w:tabs>
        <w:spacing w:line="276" w:lineRule="auto"/>
        <w:ind w:firstLine="580"/>
        <w:jc w:val="both"/>
      </w:pPr>
      <w:r>
        <w:rPr>
          <w:lang w:eastAsia="ru-RU" w:bidi="ru-RU"/>
        </w:rPr>
        <w:t>Условия участия в Конкурсе: от каждого участника принимается 1 работа в каждой номинации.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793"/>
        </w:tabs>
        <w:spacing w:line="276" w:lineRule="auto"/>
        <w:ind w:firstLine="560"/>
        <w:jc w:val="both"/>
      </w:pPr>
      <w:r>
        <w:rPr>
          <w:lang w:eastAsia="ru-RU" w:bidi="ru-RU"/>
        </w:rPr>
        <w:t>Решение жюри является окончательным и пересмотру не подлежит.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309"/>
        </w:tabs>
        <w:spacing w:line="276" w:lineRule="auto"/>
        <w:ind w:firstLine="580"/>
        <w:jc w:val="both"/>
        <w:rPr>
          <w:sz w:val="20"/>
          <w:szCs w:val="20"/>
        </w:rPr>
      </w:pPr>
      <w:r>
        <w:rPr>
          <w:lang w:eastAsia="ru-RU" w:bidi="ru-RU"/>
        </w:rPr>
        <w:t xml:space="preserve">Предоставляя материалы для участия в конкурсе, участники подтверждают своё согласие с условиями и регламентом Конкурса, дают согласие на обработку персональных данных, дают согласие на использование работ в некоммерческих целях, публикацию работ в сети </w:t>
      </w:r>
      <w:proofErr w:type="spellStart"/>
      <w:r>
        <w:rPr>
          <w:smallCaps/>
          <w:sz w:val="20"/>
          <w:szCs w:val="20"/>
          <w:lang w:eastAsia="ru-RU" w:bidi="ru-RU"/>
        </w:rPr>
        <w:t>Интаппат</w:t>
      </w:r>
      <w:proofErr w:type="spellEnd"/>
      <w:r>
        <w:br w:type="page"/>
      </w:r>
    </w:p>
    <w:p w:rsidR="003861CC" w:rsidRDefault="003861CC" w:rsidP="003861CC">
      <w:pPr>
        <w:pStyle w:val="1"/>
        <w:spacing w:after="320" w:line="240" w:lineRule="auto"/>
        <w:ind w:firstLine="0"/>
      </w:pPr>
      <w:r>
        <w:rPr>
          <w:lang w:eastAsia="ru-RU" w:bidi="ru-RU"/>
        </w:rPr>
        <w:lastRenderedPageBreak/>
        <w:t>дополнительного согласования с авторами.</w:t>
      </w:r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387"/>
        </w:tabs>
      </w:pPr>
      <w:bookmarkStart w:id="6" w:name="bookmark21"/>
      <w:r>
        <w:rPr>
          <w:lang w:eastAsia="ru-RU" w:bidi="ru-RU"/>
        </w:rPr>
        <w:t>Порядок награждения победителей Конкурсных мероприятий</w:t>
      </w:r>
      <w:bookmarkEnd w:id="6"/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289"/>
        </w:tabs>
        <w:spacing w:line="286" w:lineRule="auto"/>
        <w:ind w:firstLine="700"/>
      </w:pPr>
      <w:r>
        <w:rPr>
          <w:lang w:eastAsia="ru-RU" w:bidi="ru-RU"/>
        </w:rPr>
        <w:t>Победители и призёры Конкурса награждаются дипломами.</w:t>
      </w:r>
    </w:p>
    <w:p w:rsidR="003861CC" w:rsidRDefault="003861CC" w:rsidP="003861CC">
      <w:pPr>
        <w:pStyle w:val="1"/>
        <w:numPr>
          <w:ilvl w:val="1"/>
          <w:numId w:val="1"/>
        </w:numPr>
        <w:tabs>
          <w:tab w:val="left" w:pos="1302"/>
        </w:tabs>
        <w:spacing w:after="320" w:line="286" w:lineRule="auto"/>
        <w:ind w:firstLine="700"/>
      </w:pPr>
      <w:r>
        <w:rPr>
          <w:lang w:eastAsia="ru-RU" w:bidi="ru-RU"/>
        </w:rPr>
        <w:t>Участникам Конкурса, не занявшим призовые места, направляются сертификаты участников в электронном виде.</w:t>
      </w:r>
    </w:p>
    <w:p w:rsidR="003861CC" w:rsidRDefault="003861CC" w:rsidP="003861CC">
      <w:pPr>
        <w:pStyle w:val="40"/>
        <w:keepNext/>
        <w:keepLines/>
        <w:numPr>
          <w:ilvl w:val="0"/>
          <w:numId w:val="1"/>
        </w:numPr>
        <w:tabs>
          <w:tab w:val="left" w:pos="387"/>
        </w:tabs>
      </w:pPr>
      <w:bookmarkStart w:id="7" w:name="bookmark23"/>
      <w:r>
        <w:rPr>
          <w:lang w:eastAsia="ru-RU" w:bidi="ru-RU"/>
        </w:rPr>
        <w:t>Контактная информация</w:t>
      </w:r>
      <w:bookmarkEnd w:id="7"/>
    </w:p>
    <w:p w:rsidR="003861CC" w:rsidRDefault="003861CC" w:rsidP="003861CC">
      <w:pPr>
        <w:pStyle w:val="1"/>
        <w:spacing w:line="240" w:lineRule="auto"/>
        <w:ind w:firstLine="680"/>
      </w:pPr>
      <w:r>
        <w:rPr>
          <w:lang w:eastAsia="ru-RU" w:bidi="ru-RU"/>
        </w:rPr>
        <w:t>Координаторы Конкурса:</w:t>
      </w:r>
    </w:p>
    <w:p w:rsidR="003861CC" w:rsidRDefault="003861CC" w:rsidP="003861CC">
      <w:pPr>
        <w:pStyle w:val="1"/>
        <w:numPr>
          <w:ilvl w:val="0"/>
          <w:numId w:val="7"/>
        </w:numPr>
        <w:tabs>
          <w:tab w:val="left" w:pos="1035"/>
        </w:tabs>
        <w:ind w:firstLine="700"/>
        <w:jc w:val="both"/>
      </w:pPr>
      <w:proofErr w:type="spellStart"/>
      <w:r>
        <w:rPr>
          <w:lang w:eastAsia="ru-RU" w:bidi="ru-RU"/>
        </w:rPr>
        <w:t>Крейдтнер</w:t>
      </w:r>
      <w:proofErr w:type="spellEnd"/>
      <w:r>
        <w:rPr>
          <w:lang w:eastAsia="ru-RU" w:bidi="ru-RU"/>
        </w:rPr>
        <w:t xml:space="preserve"> Елена Владиславовна, заместитель директора ГБПОУ РД «РЦО», тел.: 8-963-411-90-32;</w:t>
      </w:r>
    </w:p>
    <w:p w:rsidR="003861CC" w:rsidRDefault="003861CC" w:rsidP="003861CC">
      <w:pPr>
        <w:pStyle w:val="1"/>
        <w:numPr>
          <w:ilvl w:val="0"/>
          <w:numId w:val="7"/>
        </w:numPr>
        <w:tabs>
          <w:tab w:val="left" w:pos="1032"/>
        </w:tabs>
        <w:spacing w:after="160"/>
        <w:ind w:firstLine="700"/>
        <w:jc w:val="both"/>
        <w:sectPr w:rsidR="003861CC">
          <w:pgSz w:w="11900" w:h="16840"/>
          <w:pgMar w:top="748" w:right="981" w:bottom="20" w:left="1375" w:header="320" w:footer="3" w:gutter="0"/>
          <w:cols w:space="720"/>
          <w:noEndnote/>
          <w:docGrid w:linePitch="360"/>
        </w:sectPr>
      </w:pPr>
      <w:proofErr w:type="spellStart"/>
      <w:r>
        <w:rPr>
          <w:lang w:eastAsia="ru-RU" w:bidi="ru-RU"/>
        </w:rPr>
        <w:t>Позюбан</w:t>
      </w:r>
      <w:proofErr w:type="spellEnd"/>
      <w:r>
        <w:rPr>
          <w:lang w:eastAsia="ru-RU" w:bidi="ru-RU"/>
        </w:rPr>
        <w:t xml:space="preserve"> Олеся Васильевна, методист, учитель ОБЗР ГБПОУ РД «РЦО», тел.: 8-928-501-18-87.</w:t>
      </w:r>
    </w:p>
    <w:p w:rsidR="003861CC" w:rsidRDefault="003861CC" w:rsidP="003861CC">
      <w:pPr>
        <w:pStyle w:val="1"/>
        <w:spacing w:after="280" w:line="264" w:lineRule="auto"/>
        <w:ind w:firstLine="0"/>
        <w:jc w:val="center"/>
      </w:pPr>
      <w:r>
        <w:rPr>
          <w:b/>
          <w:bCs/>
          <w:lang w:eastAsia="ru-RU" w:bidi="ru-RU"/>
        </w:rPr>
        <w:lastRenderedPageBreak/>
        <w:t>Заявка на участие</w:t>
      </w:r>
      <w:r>
        <w:rPr>
          <w:b/>
          <w:bCs/>
          <w:lang w:eastAsia="ru-RU" w:bidi="ru-RU"/>
        </w:rPr>
        <w:br/>
        <w:t>в Республиканском конкурсе видеороликов «О профессии с любовью»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1429"/>
        <w:gridCol w:w="2502"/>
        <w:gridCol w:w="857"/>
      </w:tblGrid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61CC" w:rsidRDefault="003861CC" w:rsidP="00A95C26">
            <w:pPr>
              <w:pStyle w:val="a5"/>
              <w:spacing w:line="259" w:lineRule="auto"/>
              <w:ind w:firstLine="0"/>
            </w:pPr>
            <w:r>
              <w:rPr>
                <w:b/>
                <w:bCs/>
                <w:lang w:eastAsia="ru-RU" w:bidi="ru-RU"/>
              </w:rPr>
              <w:t xml:space="preserve">Ф.И.О. участника / участников </w:t>
            </w:r>
            <w:r>
              <w:rPr>
                <w:lang w:eastAsia="ru-RU" w:bidi="ru-RU"/>
              </w:rPr>
              <w:t>(полностью)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6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61CC" w:rsidRDefault="003861CC" w:rsidP="00A95C26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  <w:lang w:eastAsia="ru-RU" w:bidi="ru-RU"/>
              </w:rPr>
              <w:t>Номинация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670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  <w:lang w:eastAsia="ru-RU" w:bidi="ru-RU"/>
              </w:rPr>
              <w:t xml:space="preserve">Муниципалитет </w:t>
            </w:r>
            <w:r>
              <w:rPr>
                <w:lang w:eastAsia="ru-RU" w:bidi="ru-RU"/>
              </w:rPr>
              <w:t>(город, район)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652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61CC" w:rsidRDefault="003861CC" w:rsidP="00A95C26">
            <w:pPr>
              <w:pStyle w:val="a5"/>
              <w:spacing w:line="252" w:lineRule="auto"/>
              <w:ind w:firstLine="0"/>
            </w:pPr>
            <w:r>
              <w:rPr>
                <w:b/>
                <w:bCs/>
                <w:lang w:eastAsia="ru-RU" w:bidi="ru-RU"/>
              </w:rPr>
              <w:t>Наименование образовательной организации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137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61CC" w:rsidRDefault="003861CC" w:rsidP="00A95C26">
            <w:pPr>
              <w:pStyle w:val="a5"/>
              <w:spacing w:after="360"/>
              <w:ind w:firstLine="0"/>
            </w:pPr>
            <w:r>
              <w:rPr>
                <w:b/>
                <w:bCs/>
                <w:lang w:eastAsia="ru-RU" w:bidi="ru-RU"/>
              </w:rPr>
              <w:t xml:space="preserve">Должность </w:t>
            </w:r>
            <w:r>
              <w:rPr>
                <w:lang w:eastAsia="ru-RU" w:bidi="ru-RU"/>
              </w:rPr>
              <w:t>(для педагога)</w:t>
            </w:r>
          </w:p>
          <w:p w:rsidR="003861CC" w:rsidRDefault="003861CC" w:rsidP="00A95C26">
            <w:pPr>
              <w:pStyle w:val="a5"/>
              <w:ind w:firstLine="0"/>
            </w:pPr>
            <w:r>
              <w:rPr>
                <w:b/>
                <w:bCs/>
                <w:lang w:eastAsia="ru-RU" w:bidi="ru-RU"/>
              </w:rPr>
              <w:t xml:space="preserve">Класс/группа </w:t>
            </w:r>
            <w:r>
              <w:rPr>
                <w:lang w:eastAsia="ru-RU" w:bidi="ru-RU"/>
              </w:rPr>
              <w:t>(для учащегося, студента)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  <w:lang w:eastAsia="ru-RU" w:bidi="ru-RU"/>
              </w:rPr>
              <w:t>Ссылка на видеоролик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  <w:tr w:rsidR="003861CC" w:rsidTr="00A95C26">
        <w:tblPrEx>
          <w:tblCellMar>
            <w:top w:w="0" w:type="dxa"/>
            <w:bottom w:w="0" w:type="dxa"/>
          </w:tblCellMar>
        </w:tblPrEx>
        <w:trPr>
          <w:trHeight w:hRule="exact" w:val="1066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1CC" w:rsidRDefault="003861CC" w:rsidP="00A95C26">
            <w:pPr>
              <w:pStyle w:val="a5"/>
              <w:spacing w:line="276" w:lineRule="auto"/>
              <w:ind w:firstLine="0"/>
            </w:pPr>
            <w:r>
              <w:rPr>
                <w:b/>
                <w:bCs/>
                <w:lang w:eastAsia="ru-RU" w:bidi="ru-RU"/>
              </w:rPr>
              <w:t xml:space="preserve">Контактная информация </w:t>
            </w:r>
            <w:r>
              <w:rPr>
                <w:lang w:eastAsia="ru-RU" w:bidi="ru-RU"/>
              </w:rPr>
              <w:t>(мобильный телефон, адрес электронной почты)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1CC" w:rsidRDefault="003861CC" w:rsidP="00A95C26">
            <w:pPr>
              <w:rPr>
                <w:sz w:val="10"/>
                <w:szCs w:val="10"/>
              </w:rPr>
            </w:pPr>
          </w:p>
        </w:tc>
      </w:tr>
    </w:tbl>
    <w:p w:rsidR="003861CC" w:rsidRDefault="003861CC" w:rsidP="003861CC">
      <w:pPr>
        <w:spacing w:after="359" w:line="1" w:lineRule="exact"/>
      </w:pPr>
    </w:p>
    <w:p w:rsidR="003861CC" w:rsidRDefault="003861CC" w:rsidP="003861CC">
      <w:pPr>
        <w:pStyle w:val="1"/>
        <w:numPr>
          <w:ilvl w:val="0"/>
          <w:numId w:val="8"/>
        </w:numPr>
        <w:tabs>
          <w:tab w:val="left" w:pos="297"/>
        </w:tabs>
        <w:spacing w:after="280" w:line="240" w:lineRule="auto"/>
        <w:ind w:firstLine="0"/>
      </w:pPr>
      <w:r>
        <w:rPr>
          <w:lang w:eastAsia="ru-RU" w:bidi="ru-RU"/>
        </w:rPr>
        <w:t>Все поля являются обязательными для заполнения!</w:t>
      </w:r>
    </w:p>
    <w:p w:rsidR="003861CC" w:rsidRDefault="003861CC" w:rsidP="003861CC">
      <w:pPr>
        <w:pStyle w:val="1"/>
        <w:numPr>
          <w:ilvl w:val="0"/>
          <w:numId w:val="8"/>
        </w:numPr>
        <w:tabs>
          <w:tab w:val="left" w:pos="297"/>
        </w:tabs>
        <w:spacing w:after="320" w:line="240" w:lineRule="auto"/>
        <w:ind w:firstLine="0"/>
        <w:sectPr w:rsidR="003861CC">
          <w:headerReference w:type="default" r:id="rId6"/>
          <w:pgSz w:w="11900" w:h="16840"/>
          <w:pgMar w:top="2137" w:right="1043" w:bottom="2137" w:left="1475" w:header="0" w:footer="1709" w:gutter="0"/>
          <w:pgNumType w:start="1"/>
          <w:cols w:space="720"/>
          <w:noEndnote/>
          <w:docGrid w:linePitch="360"/>
        </w:sectPr>
      </w:pPr>
      <w:r>
        <w:rPr>
          <w:b/>
          <w:bCs/>
          <w:lang w:eastAsia="ru-RU" w:bidi="ru-RU"/>
        </w:rPr>
        <w:t xml:space="preserve">* </w:t>
      </w:r>
      <w:r>
        <w:rPr>
          <w:b/>
          <w:bCs/>
          <w:u w:val="single"/>
          <w:lang w:eastAsia="ru-RU" w:bidi="ru-RU"/>
        </w:rPr>
        <w:t xml:space="preserve">Заявка в электронном виде, формат </w:t>
      </w:r>
      <w:r>
        <w:rPr>
          <w:b/>
          <w:bCs/>
          <w:u w:val="single"/>
          <w:lang w:val="en-US" w:bidi="en-US"/>
        </w:rPr>
        <w:t>Word</w:t>
      </w:r>
      <w:r w:rsidRPr="00816209">
        <w:rPr>
          <w:b/>
          <w:bCs/>
          <w:u w:val="single"/>
          <w:lang w:bidi="en-US"/>
        </w:rPr>
        <w:t>!</w:t>
      </w:r>
    </w:p>
    <w:p w:rsidR="003861CC" w:rsidRDefault="003861CC" w:rsidP="003861CC">
      <w:pPr>
        <w:pStyle w:val="40"/>
        <w:keepNext/>
        <w:keepLines/>
        <w:spacing w:after="240" w:line="264" w:lineRule="auto"/>
      </w:pPr>
      <w:bookmarkStart w:id="8" w:name="bookmark25"/>
      <w:r>
        <w:rPr>
          <w:lang w:eastAsia="ru-RU" w:bidi="ru-RU"/>
        </w:rPr>
        <w:lastRenderedPageBreak/>
        <w:t>Согласие</w:t>
      </w:r>
      <w:r>
        <w:rPr>
          <w:lang w:eastAsia="ru-RU" w:bidi="ru-RU"/>
        </w:rPr>
        <w:br/>
        <w:t>на обработку персональных данных</w:t>
      </w:r>
      <w:bookmarkEnd w:id="8"/>
    </w:p>
    <w:p w:rsidR="003861CC" w:rsidRDefault="003861CC" w:rsidP="003861CC">
      <w:pPr>
        <w:pStyle w:val="1"/>
        <w:pBdr>
          <w:bottom w:val="single" w:sz="4" w:space="0" w:color="auto"/>
        </w:pBdr>
        <w:spacing w:after="300" w:line="240" w:lineRule="auto"/>
        <w:ind w:firstLine="0"/>
        <w:rPr>
          <w:sz w:val="24"/>
          <w:szCs w:val="24"/>
        </w:rPr>
      </w:pPr>
      <w:r>
        <w:rPr>
          <w:i/>
          <w:iCs/>
          <w:sz w:val="24"/>
          <w:szCs w:val="24"/>
          <w:lang w:eastAsia="ru-RU" w:bidi="ru-RU"/>
        </w:rPr>
        <w:t>Я,</w:t>
      </w:r>
    </w:p>
    <w:p w:rsidR="003861CC" w:rsidRDefault="003861CC" w:rsidP="003861CC">
      <w:pPr>
        <w:pStyle w:val="30"/>
        <w:spacing w:after="0"/>
        <w:ind w:left="0"/>
        <w:jc w:val="center"/>
      </w:pPr>
      <w:r>
        <w:rPr>
          <w:i/>
          <w:iCs/>
          <w:lang w:eastAsia="ru-RU" w:bidi="ru-RU"/>
        </w:rPr>
        <w:t>(Ф.И.О.</w:t>
      </w:r>
      <w:r>
        <w:rPr>
          <w:lang w:eastAsia="ru-RU" w:bidi="ru-RU"/>
        </w:rPr>
        <w:t xml:space="preserve"> полностью)</w:t>
      </w:r>
    </w:p>
    <w:p w:rsidR="003861CC" w:rsidRDefault="003861CC" w:rsidP="003861CC">
      <w:pPr>
        <w:pStyle w:val="20"/>
        <w:tabs>
          <w:tab w:val="left" w:leader="underscore" w:pos="4414"/>
          <w:tab w:val="left" w:leader="underscore" w:pos="9241"/>
        </w:tabs>
        <w:spacing w:line="230" w:lineRule="auto"/>
        <w:jc w:val="both"/>
      </w:pPr>
      <w:r>
        <w:rPr>
          <w:lang w:eastAsia="ru-RU" w:bidi="ru-RU"/>
        </w:rPr>
        <w:tab/>
        <w:t xml:space="preserve"> дата рождения</w:t>
      </w:r>
      <w:r>
        <w:rPr>
          <w:lang w:eastAsia="ru-RU" w:bidi="ru-RU"/>
        </w:rPr>
        <w:tab/>
      </w:r>
    </w:p>
    <w:p w:rsidR="003861CC" w:rsidRDefault="003861CC" w:rsidP="003861CC">
      <w:pPr>
        <w:pStyle w:val="20"/>
        <w:spacing w:line="230" w:lineRule="auto"/>
        <w:jc w:val="both"/>
      </w:pPr>
      <w:r>
        <w:rPr>
          <w:lang w:eastAsia="ru-RU" w:bidi="ru-RU"/>
        </w:rPr>
        <w:t xml:space="preserve">паспорт </w:t>
      </w:r>
      <w:proofErr w:type="spellStart"/>
      <w:r>
        <w:rPr>
          <w:lang w:eastAsia="ru-RU" w:bidi="ru-RU"/>
        </w:rPr>
        <w:t>серии№выдан</w:t>
      </w:r>
      <w:proofErr w:type="spellEnd"/>
    </w:p>
    <w:p w:rsidR="003861CC" w:rsidRDefault="003861CC" w:rsidP="003861CC">
      <w:pPr>
        <w:pStyle w:val="30"/>
        <w:pBdr>
          <w:bottom w:val="single" w:sz="4" w:space="0" w:color="auto"/>
        </w:pBdr>
        <w:spacing w:after="160"/>
        <w:ind w:left="0"/>
        <w:jc w:val="center"/>
      </w:pPr>
      <w:r>
        <w:rPr>
          <w:lang w:eastAsia="ru-RU" w:bidi="ru-RU"/>
        </w:rPr>
        <w:t>(кем, когда)</w:t>
      </w:r>
    </w:p>
    <w:p w:rsidR="003861CC" w:rsidRDefault="003861CC" w:rsidP="003861CC">
      <w:pPr>
        <w:pStyle w:val="20"/>
        <w:pBdr>
          <w:bottom w:val="single" w:sz="4" w:space="0" w:color="auto"/>
        </w:pBdr>
        <w:spacing w:after="240" w:line="240" w:lineRule="auto"/>
        <w:jc w:val="both"/>
      </w:pPr>
      <w:r>
        <w:rPr>
          <w:lang w:eastAsia="ru-RU" w:bidi="ru-RU"/>
        </w:rPr>
        <w:t>проживающий (-</w:t>
      </w:r>
      <w:proofErr w:type="spellStart"/>
      <w:r>
        <w:rPr>
          <w:lang w:eastAsia="ru-RU" w:bidi="ru-RU"/>
        </w:rPr>
        <w:t>ая</w:t>
      </w:r>
      <w:proofErr w:type="spellEnd"/>
      <w:r>
        <w:rPr>
          <w:lang w:eastAsia="ru-RU" w:bidi="ru-RU"/>
        </w:rPr>
        <w:t>) по адресу:</w:t>
      </w:r>
    </w:p>
    <w:p w:rsidR="003861CC" w:rsidRDefault="003861CC" w:rsidP="003861CC">
      <w:pPr>
        <w:pStyle w:val="20"/>
        <w:tabs>
          <w:tab w:val="left" w:leader="underscore" w:pos="9241"/>
        </w:tabs>
        <w:spacing w:line="240" w:lineRule="auto"/>
        <w:jc w:val="both"/>
      </w:pPr>
      <w:r>
        <w:rPr>
          <w:b/>
          <w:bCs/>
          <w:lang w:eastAsia="ru-RU" w:bidi="ru-RU"/>
        </w:rPr>
        <w:t>даю свое согласие</w:t>
      </w:r>
      <w:r>
        <w:rPr>
          <w:b/>
          <w:bCs/>
          <w:lang w:eastAsia="ru-RU" w:bidi="ru-RU"/>
        </w:rPr>
        <w:tab/>
      </w:r>
    </w:p>
    <w:p w:rsidR="003861CC" w:rsidRDefault="003861CC" w:rsidP="003861CC">
      <w:pPr>
        <w:pStyle w:val="30"/>
        <w:spacing w:after="0"/>
        <w:ind w:left="3720"/>
      </w:pPr>
      <w:r>
        <w:rPr>
          <w:lang w:eastAsia="ru-RU" w:bidi="ru-RU"/>
        </w:rPr>
        <w:t>(наименование оператора персональных данных)</w:t>
      </w:r>
    </w:p>
    <w:p w:rsidR="003861CC" w:rsidRDefault="003861CC" w:rsidP="003861CC">
      <w:pPr>
        <w:pStyle w:val="20"/>
        <w:tabs>
          <w:tab w:val="left" w:leader="underscore" w:pos="3359"/>
          <w:tab w:val="left" w:leader="underscore" w:pos="3766"/>
          <w:tab w:val="left" w:leader="underscore" w:pos="8798"/>
        </w:tabs>
        <w:jc w:val="both"/>
      </w:pPr>
      <w:r>
        <w:rPr>
          <w:lang w:eastAsia="ru-RU" w:bidi="ru-RU"/>
        </w:rPr>
        <w:t>находящемуся по адресу: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3861CC" w:rsidRDefault="003861CC" w:rsidP="003861CC">
      <w:pPr>
        <w:pStyle w:val="20"/>
        <w:jc w:val="both"/>
      </w:pPr>
      <w:r>
        <w:rPr>
          <w:b/>
          <w:bCs/>
          <w:lang w:eastAsia="ru-RU" w:bidi="ru-RU"/>
        </w:rPr>
        <w:t>на обработку моих персональных данных в соответствии со ст.9, ст.10.1 ФЗ от 27.072006 № 152- ФЗ «О персональных данных», а именно: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>фамилии, имени, отчества, данных документа, удостоверяющего личность, даты рождения, контактного телефона, почтового адреса, адреса электронной почты, своего изображения, в том числе содержащих изображения видеозаписей, фотоизображений, содержащих звучание голоса аудиозаписей, сведений о месте работы, должности в следующих целях: оформления информационных, в том числе с использованием сети Интернет, отчетных и наградных материалов по итогам проведения мероприятия.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>Настоящее согласие предоставляется мной на осуществление действий в отношении моих персональных данных для достижения указанных выше целей.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 xml:space="preserve">В соответствии с </w:t>
      </w:r>
      <w:proofErr w:type="spellStart"/>
      <w:r>
        <w:rPr>
          <w:lang w:eastAsia="ru-RU" w:bidi="ru-RU"/>
        </w:rPr>
        <w:t>п.З</w:t>
      </w:r>
      <w:proofErr w:type="spellEnd"/>
      <w:r>
        <w:rPr>
          <w:lang w:eastAsia="ru-RU" w:bidi="ru-RU"/>
        </w:rPr>
        <w:t xml:space="preserve"> </w:t>
      </w:r>
      <w:proofErr w:type="spellStart"/>
      <w:r>
        <w:rPr>
          <w:lang w:eastAsia="ru-RU" w:bidi="ru-RU"/>
        </w:rPr>
        <w:t>ст.З</w:t>
      </w:r>
      <w:proofErr w:type="spellEnd"/>
      <w:r>
        <w:rPr>
          <w:lang w:eastAsia="ru-RU" w:bidi="ru-RU"/>
        </w:rPr>
        <w:t xml:space="preserve">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>Я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3861CC" w:rsidRDefault="003861CC" w:rsidP="003861CC">
      <w:pPr>
        <w:pStyle w:val="20"/>
        <w:spacing w:line="240" w:lineRule="auto"/>
        <w:jc w:val="both"/>
      </w:pPr>
      <w:r>
        <w:rPr>
          <w:i/>
          <w:iCs/>
          <w:sz w:val="24"/>
          <w:szCs w:val="24"/>
          <w:lang w:eastAsia="ru-RU" w:bidi="ru-RU"/>
        </w:rPr>
        <w:t>Я</w:t>
      </w:r>
      <w:r>
        <w:rPr>
          <w:lang w:eastAsia="ru-RU" w:bidi="ru-RU"/>
        </w:rPr>
        <w:t xml:space="preserve"> подтверждаю, что, давая согласие на обработку персональных данных, я действую по своей воле, в своих интересах.</w:t>
      </w:r>
    </w:p>
    <w:p w:rsidR="003861CC" w:rsidRDefault="003861CC" w:rsidP="003861CC">
      <w:pPr>
        <w:pStyle w:val="20"/>
        <w:jc w:val="both"/>
      </w:pPr>
      <w:r>
        <w:rPr>
          <w:lang w:eastAsia="ru-RU" w:bidi="ru-RU"/>
        </w:rPr>
        <w:t>Данное согласие действует до достижения целей обработки персональных данных.</w:t>
      </w:r>
    </w:p>
    <w:p w:rsidR="003861CC" w:rsidRDefault="003861CC" w:rsidP="003861CC">
      <w:pPr>
        <w:pStyle w:val="20"/>
        <w:spacing w:after="240"/>
        <w:jc w:val="both"/>
      </w:pPr>
      <w:r>
        <w:rPr>
          <w:lang w:eastAsia="ru-RU" w:bidi="ru-RU"/>
        </w:rPr>
        <w:t xml:space="preserve">Настоящее согласие может быть отозвано субъектом персональных данных или его законным представителем путем направления письменного заявления оператору персональных данных или сообщением на электронный адрес: </w:t>
      </w:r>
      <w:hyperlink r:id="rId7" w:history="1">
        <w:r>
          <w:rPr>
            <w:u w:val="single"/>
            <w:lang w:val="en-US" w:bidi="en-US"/>
          </w:rPr>
          <w:t>uchitel</w:t>
        </w:r>
        <w:r w:rsidRPr="00816209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RD</w:t>
        </w:r>
        <w:r w:rsidRPr="00816209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Yandex</w:t>
        </w:r>
        <w:r w:rsidRPr="00816209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</w:p>
    <w:p w:rsidR="003861CC" w:rsidRDefault="003861CC" w:rsidP="003861CC">
      <w:pPr>
        <w:pStyle w:val="20"/>
        <w:tabs>
          <w:tab w:val="left" w:leader="underscore" w:pos="2509"/>
          <w:tab w:val="left" w:leader="underscore" w:pos="2637"/>
          <w:tab w:val="left" w:leader="underscore" w:pos="4946"/>
        </w:tabs>
        <w:jc w:val="both"/>
      </w:pPr>
      <w:r>
        <w:rPr>
          <w:lang w:eastAsia="ru-RU" w:bidi="ru-RU"/>
        </w:rPr>
        <w:t>Телефон для связи: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3861CC" w:rsidRDefault="003861CC" w:rsidP="003861CC">
      <w:pPr>
        <w:pStyle w:val="20"/>
        <w:tabs>
          <w:tab w:val="left" w:leader="underscore" w:pos="5879"/>
        </w:tabs>
        <w:spacing w:after="540"/>
        <w:jc w:val="both"/>
      </w:pPr>
      <w:r>
        <w:rPr>
          <w:lang w:eastAsia="ru-RU" w:bidi="ru-RU"/>
        </w:rPr>
        <w:t>Адрес электронной почты:</w:t>
      </w:r>
      <w:r>
        <w:rPr>
          <w:lang w:eastAsia="ru-RU" w:bidi="ru-RU"/>
        </w:rPr>
        <w:tab/>
      </w:r>
    </w:p>
    <w:p w:rsidR="003861CC" w:rsidRDefault="003861CC" w:rsidP="003861CC">
      <w:pPr>
        <w:pStyle w:val="1"/>
        <w:tabs>
          <w:tab w:val="left" w:leader="underscore" w:pos="590"/>
          <w:tab w:val="left" w:leader="underscore" w:pos="1613"/>
          <w:tab w:val="left" w:leader="underscore" w:pos="2279"/>
          <w:tab w:val="left" w:pos="4244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eastAsia="ru-RU" w:bidi="ru-RU"/>
        </w:rPr>
        <w:t>«</w:t>
      </w:r>
      <w:r>
        <w:rPr>
          <w:sz w:val="28"/>
          <w:szCs w:val="28"/>
          <w:lang w:eastAsia="ru-RU" w:bidi="ru-RU"/>
        </w:rPr>
        <w:tab/>
        <w:t>»</w:t>
      </w:r>
      <w:r>
        <w:rPr>
          <w:sz w:val="28"/>
          <w:szCs w:val="28"/>
          <w:lang w:eastAsia="ru-RU" w:bidi="ru-RU"/>
        </w:rPr>
        <w:tab/>
        <w:t>20</w:t>
      </w:r>
      <w:r>
        <w:rPr>
          <w:sz w:val="28"/>
          <w:szCs w:val="28"/>
          <w:lang w:eastAsia="ru-RU" w:bidi="ru-RU"/>
        </w:rPr>
        <w:tab/>
        <w:t>г.</w:t>
      </w:r>
      <w:r>
        <w:rPr>
          <w:sz w:val="28"/>
          <w:szCs w:val="28"/>
          <w:lang w:eastAsia="ru-RU" w:bidi="ru-RU"/>
        </w:rPr>
        <w:tab/>
        <w:t>/</w:t>
      </w:r>
      <w:r>
        <w:rPr>
          <w:i/>
          <w:iCs/>
          <w:sz w:val="28"/>
          <w:szCs w:val="28"/>
          <w:lang w:eastAsia="ru-RU" w:bidi="ru-RU"/>
        </w:rPr>
        <w:t>I</w:t>
      </w:r>
    </w:p>
    <w:p w:rsidR="003861CC" w:rsidRDefault="003861CC" w:rsidP="003861CC">
      <w:pPr>
        <w:pStyle w:val="30"/>
        <w:tabs>
          <w:tab w:val="left" w:pos="7184"/>
        </w:tabs>
        <w:spacing w:after="80"/>
        <w:ind w:left="5060"/>
      </w:pPr>
      <w:r>
        <w:rPr>
          <w:lang w:eastAsia="ru-RU" w:bidi="ru-RU"/>
        </w:rPr>
        <w:t>(подпись)</w:t>
      </w:r>
      <w:r>
        <w:rPr>
          <w:lang w:eastAsia="ru-RU" w:bidi="ru-RU"/>
        </w:rPr>
        <w:tab/>
        <w:t>(Фамилия, инициалы)</w:t>
      </w:r>
    </w:p>
    <w:p w:rsidR="007E6668" w:rsidRDefault="007E6668">
      <w:bookmarkStart w:id="9" w:name="_GoBack"/>
      <w:bookmarkEnd w:id="9"/>
    </w:p>
    <w:sectPr w:rsidR="007E6668">
      <w:pgSz w:w="11900" w:h="16840"/>
      <w:pgMar w:top="1925" w:right="900" w:bottom="1925" w:left="1367" w:header="0" w:footer="1497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2CA" w:rsidRDefault="003861C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0CC1503" wp14:editId="404EE3BD">
              <wp:simplePos x="0" y="0"/>
              <wp:positionH relativeFrom="page">
                <wp:posOffset>5819140</wp:posOffset>
              </wp:positionH>
              <wp:positionV relativeFrom="page">
                <wp:posOffset>701040</wp:posOffset>
              </wp:positionV>
              <wp:extent cx="1012825" cy="267335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2825" cy="2673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BB12CA" w:rsidRDefault="003861C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373E45"/>
                              <w:sz w:val="22"/>
                              <w:szCs w:val="22"/>
                              <w:lang w:eastAsia="ru-RU" w:bidi="ru-RU"/>
                            </w:rPr>
                            <w:t xml:space="preserve">Приложение №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861CC">
                            <w:rPr>
                              <w:noProof/>
                              <w:color w:val="373E45"/>
                              <w:sz w:val="22"/>
                              <w:szCs w:val="22"/>
                            </w:rPr>
                            <w:t>3</w:t>
                          </w:r>
                          <w:r>
                            <w:rPr>
                              <w:color w:val="373E45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BB12CA" w:rsidRDefault="003861C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373E45"/>
                              <w:sz w:val="22"/>
                              <w:szCs w:val="22"/>
                              <w:lang w:eastAsia="ru-RU" w:bidi="ru-RU"/>
                            </w:rPr>
                            <w:t>к Положению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CC1503" id="_x0000_t202" coordsize="21600,21600" o:spt="202" path="m,l,21600r21600,l21600,xe">
              <v:stroke joinstyle="miter"/>
              <v:path gradientshapeok="t" o:connecttype="rect"/>
            </v:shapetype>
            <v:shape id="Shape 6" o:spid="_x0000_s1026" type="#_x0000_t202" style="position:absolute;margin-left:458.2pt;margin-top:55.2pt;width:79.75pt;height:21.0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" filled="f" stroked="f">
              <v:textbox style="mso-fit-shape-to-text:t" inset="0,0,0,0">
                <w:txbxContent>
                  <w:p w:rsidR="00BB12CA" w:rsidRDefault="003861C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rPr>
                        <w:color w:val="373E45"/>
                        <w:sz w:val="22"/>
                        <w:szCs w:val="22"/>
                        <w:lang w:eastAsia="ru-RU" w:bidi="ru-RU"/>
                      </w:rPr>
                      <w:t xml:space="preserve">Приложение №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861CC">
                      <w:rPr>
                        <w:noProof/>
                        <w:color w:val="373E45"/>
                        <w:sz w:val="22"/>
                        <w:szCs w:val="22"/>
                      </w:rPr>
                      <w:t>3</w:t>
                    </w:r>
                    <w:r>
                      <w:rPr>
                        <w:color w:val="373E45"/>
                        <w:sz w:val="22"/>
                        <w:szCs w:val="22"/>
                      </w:rPr>
                      <w:fldChar w:fldCharType="end"/>
                    </w:r>
                  </w:p>
                  <w:p w:rsidR="00BB12CA" w:rsidRDefault="003861C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rPr>
                        <w:color w:val="373E45"/>
                        <w:sz w:val="22"/>
                        <w:szCs w:val="22"/>
                        <w:lang w:eastAsia="ru-RU" w:bidi="ru-RU"/>
                      </w:rPr>
                      <w:t>к Положению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0391B"/>
    <w:multiLevelType w:val="multilevel"/>
    <w:tmpl w:val="FCF4B81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C8442B"/>
    <w:multiLevelType w:val="multilevel"/>
    <w:tmpl w:val="D1740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8765BE"/>
    <w:multiLevelType w:val="multilevel"/>
    <w:tmpl w:val="D2AA74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AA1233"/>
    <w:multiLevelType w:val="multilevel"/>
    <w:tmpl w:val="A148E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426AA6"/>
    <w:multiLevelType w:val="multilevel"/>
    <w:tmpl w:val="73B09B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404C20"/>
    <w:multiLevelType w:val="multilevel"/>
    <w:tmpl w:val="55A869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0D16AE"/>
    <w:multiLevelType w:val="multilevel"/>
    <w:tmpl w:val="7E969E32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4A20DC"/>
    <w:multiLevelType w:val="multilevel"/>
    <w:tmpl w:val="B7002BE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73E45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9F"/>
    <w:rsid w:val="003861CC"/>
    <w:rsid w:val="007E6668"/>
    <w:rsid w:val="0083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205EA-1FDA-486D-A6A6-365F9882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61C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61CC"/>
    <w:rPr>
      <w:rFonts w:ascii="Times New Roman" w:eastAsia="Times New Roman" w:hAnsi="Times New Roman" w:cs="Times New Roman"/>
      <w:color w:val="373E45"/>
      <w:sz w:val="26"/>
      <w:szCs w:val="26"/>
    </w:rPr>
  </w:style>
  <w:style w:type="character" w:customStyle="1" w:styleId="4">
    <w:name w:val="Заголовок №4_"/>
    <w:basedOn w:val="a0"/>
    <w:link w:val="40"/>
    <w:rsid w:val="003861CC"/>
    <w:rPr>
      <w:rFonts w:ascii="Times New Roman" w:eastAsia="Times New Roman" w:hAnsi="Times New Roman" w:cs="Times New Roman"/>
      <w:b/>
      <w:bCs/>
      <w:color w:val="373E45"/>
      <w:sz w:val="26"/>
      <w:szCs w:val="26"/>
    </w:rPr>
  </w:style>
  <w:style w:type="character" w:customStyle="1" w:styleId="a4">
    <w:name w:val="Другое_"/>
    <w:basedOn w:val="a0"/>
    <w:link w:val="a5"/>
    <w:rsid w:val="003861CC"/>
    <w:rPr>
      <w:rFonts w:ascii="Times New Roman" w:eastAsia="Times New Roman" w:hAnsi="Times New Roman" w:cs="Times New Roman"/>
      <w:color w:val="373E45"/>
      <w:sz w:val="26"/>
      <w:szCs w:val="26"/>
    </w:rPr>
  </w:style>
  <w:style w:type="character" w:customStyle="1" w:styleId="2">
    <w:name w:val="Основной текст (2)_"/>
    <w:basedOn w:val="a0"/>
    <w:link w:val="20"/>
    <w:rsid w:val="003861CC"/>
    <w:rPr>
      <w:rFonts w:ascii="Times New Roman" w:eastAsia="Times New Roman" w:hAnsi="Times New Roman" w:cs="Times New Roman"/>
      <w:color w:val="373E45"/>
    </w:rPr>
  </w:style>
  <w:style w:type="character" w:customStyle="1" w:styleId="21">
    <w:name w:val="Заголовок №2_"/>
    <w:basedOn w:val="a0"/>
    <w:link w:val="22"/>
    <w:rsid w:val="003861CC"/>
    <w:rPr>
      <w:rFonts w:ascii="Times New Roman" w:eastAsia="Times New Roman" w:hAnsi="Times New Roman" w:cs="Times New Roman"/>
      <w:color w:val="373E45"/>
      <w:w w:val="80"/>
      <w:sz w:val="34"/>
      <w:szCs w:val="34"/>
    </w:rPr>
  </w:style>
  <w:style w:type="character" w:customStyle="1" w:styleId="23">
    <w:name w:val="Колонтитул (2)_"/>
    <w:basedOn w:val="a0"/>
    <w:link w:val="24"/>
    <w:rsid w:val="003861CC"/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0"/>
    <w:rsid w:val="003861CC"/>
    <w:rPr>
      <w:rFonts w:ascii="Times New Roman" w:eastAsia="Times New Roman" w:hAnsi="Times New Roman" w:cs="Times New Roman"/>
      <w:color w:val="373E45"/>
      <w:sz w:val="16"/>
      <w:szCs w:val="16"/>
    </w:rPr>
  </w:style>
  <w:style w:type="paragraph" w:customStyle="1" w:styleId="1">
    <w:name w:val="Основной текст1"/>
    <w:basedOn w:val="a"/>
    <w:link w:val="a3"/>
    <w:rsid w:val="003861CC"/>
    <w:pPr>
      <w:spacing w:line="269" w:lineRule="auto"/>
      <w:ind w:firstLine="400"/>
    </w:pPr>
    <w:rPr>
      <w:rFonts w:ascii="Times New Roman" w:eastAsia="Times New Roman" w:hAnsi="Times New Roman" w:cs="Times New Roman"/>
      <w:color w:val="373E45"/>
      <w:sz w:val="26"/>
      <w:szCs w:val="26"/>
      <w:lang w:eastAsia="en-US" w:bidi="ar-SA"/>
    </w:rPr>
  </w:style>
  <w:style w:type="paragraph" w:customStyle="1" w:styleId="40">
    <w:name w:val="Заголовок №4"/>
    <w:basedOn w:val="a"/>
    <w:link w:val="4"/>
    <w:rsid w:val="003861CC"/>
    <w:pPr>
      <w:spacing w:line="276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373E45"/>
      <w:sz w:val="26"/>
      <w:szCs w:val="26"/>
      <w:lang w:eastAsia="en-US" w:bidi="ar-SA"/>
    </w:rPr>
  </w:style>
  <w:style w:type="paragraph" w:customStyle="1" w:styleId="a5">
    <w:name w:val="Другое"/>
    <w:basedOn w:val="a"/>
    <w:link w:val="a4"/>
    <w:rsid w:val="003861CC"/>
    <w:pPr>
      <w:spacing w:line="269" w:lineRule="auto"/>
      <w:ind w:firstLine="400"/>
    </w:pPr>
    <w:rPr>
      <w:rFonts w:ascii="Times New Roman" w:eastAsia="Times New Roman" w:hAnsi="Times New Roman" w:cs="Times New Roman"/>
      <w:color w:val="373E45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3861CC"/>
    <w:pPr>
      <w:spacing w:line="252" w:lineRule="auto"/>
    </w:pPr>
    <w:rPr>
      <w:rFonts w:ascii="Times New Roman" w:eastAsia="Times New Roman" w:hAnsi="Times New Roman" w:cs="Times New Roman"/>
      <w:color w:val="373E45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3861CC"/>
    <w:pPr>
      <w:spacing w:after="60" w:line="214" w:lineRule="auto"/>
      <w:outlineLvl w:val="1"/>
    </w:pPr>
    <w:rPr>
      <w:rFonts w:ascii="Times New Roman" w:eastAsia="Times New Roman" w:hAnsi="Times New Roman" w:cs="Times New Roman"/>
      <w:color w:val="373E45"/>
      <w:w w:val="80"/>
      <w:sz w:val="34"/>
      <w:szCs w:val="34"/>
      <w:lang w:eastAsia="en-US" w:bidi="ar-SA"/>
    </w:rPr>
  </w:style>
  <w:style w:type="paragraph" w:customStyle="1" w:styleId="24">
    <w:name w:val="Колонтитул (2)"/>
    <w:basedOn w:val="a"/>
    <w:link w:val="23"/>
    <w:rsid w:val="003861CC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3861CC"/>
    <w:pPr>
      <w:spacing w:after="40"/>
      <w:ind w:left="1860"/>
    </w:pPr>
    <w:rPr>
      <w:rFonts w:ascii="Times New Roman" w:eastAsia="Times New Roman" w:hAnsi="Times New Roman" w:cs="Times New Roman"/>
      <w:color w:val="373E45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chitel.RD@v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uchitel.RD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1469</Words>
  <Characters>8377</Characters>
  <Application>Microsoft Office Word</Application>
  <DocSecurity>0</DocSecurity>
  <Lines>69</Lines>
  <Paragraphs>19</Paragraphs>
  <ScaleCrop>false</ScaleCrop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2025-10-02T13:01:00Z</dcterms:created>
  <dcterms:modified xsi:type="dcterms:W3CDTF">2025-10-02T13:01:00Z</dcterms:modified>
</cp:coreProperties>
</file>